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this passage, Sophocles is cited, saying that during the Revolt of Samos, money was extorted.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